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0E6" w:rsidRDefault="00584924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</w:p>
    <w:p w:rsidR="003900E6" w:rsidRDefault="00584924">
      <w:pPr>
        <w:widowControl/>
        <w:spacing w:line="240" w:lineRule="atLeast"/>
        <w:jc w:val="center"/>
        <w:rPr>
          <w:rFonts w:ascii="长城小标宋体" w:eastAsia="长城小标宋体" w:hAnsi="长城小标宋体" w:cs="宋体"/>
          <w:kern w:val="0"/>
          <w:sz w:val="44"/>
          <w:szCs w:val="44"/>
        </w:rPr>
      </w:pPr>
      <w:r>
        <w:rPr>
          <w:rFonts w:ascii="长城小标宋体" w:eastAsia="长城小标宋体" w:hAnsi="长城小标宋体" w:cs="宋体" w:hint="eastAsia"/>
          <w:kern w:val="0"/>
          <w:sz w:val="44"/>
          <w:szCs w:val="44"/>
        </w:rPr>
        <w:t>供应商公开招募条件应答表</w:t>
      </w:r>
    </w:p>
    <w:p w:rsidR="003900E6" w:rsidRDefault="003900E6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3900E6" w:rsidRDefault="00584924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3900E6" w:rsidRDefault="00584924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9180" w:type="dxa"/>
        <w:jc w:val="center"/>
        <w:tblLook w:val="04A0"/>
      </w:tblPr>
      <w:tblGrid>
        <w:gridCol w:w="1188"/>
        <w:gridCol w:w="5954"/>
        <w:gridCol w:w="2038"/>
      </w:tblGrid>
      <w:tr w:rsidR="003900E6" w:rsidTr="00A00BA0">
        <w:trPr>
          <w:trHeight w:val="57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准入资质大类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准入资质具体内容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0E6" w:rsidRDefault="00584924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供应商应答情况</w:t>
            </w:r>
          </w:p>
        </w:tc>
      </w:tr>
      <w:tr w:rsidR="003900E6" w:rsidTr="00A00BA0">
        <w:trPr>
          <w:trHeight w:val="586"/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一、合法性及诚信要求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1.在中华人民共和国境内注册的、具有独立承担民事责任能力的法人。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0E6" w:rsidRDefault="003900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900E6" w:rsidTr="00A00BA0">
        <w:trPr>
          <w:trHeight w:val="368"/>
          <w:jc w:val="center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E6" w:rsidRDefault="003900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2.在最近三年内的经营活动中没有重大违法记录。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0E6" w:rsidRDefault="003900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900E6" w:rsidTr="00A00BA0">
        <w:trPr>
          <w:trHeight w:val="907"/>
          <w:jc w:val="center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E6" w:rsidRDefault="003900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0E6" w:rsidRDefault="003900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900E6" w:rsidTr="00A00BA0">
        <w:trPr>
          <w:trHeight w:val="730"/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二、财务能力要求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1.具有足够的经济实力：利润表中的“净利润”，近</w:t>
            </w:r>
            <w:r>
              <w:rPr>
                <w:rFonts w:ascii="仿宋" w:eastAsia="仿宋" w:hAnsi="仿宋" w:hint="eastAsia"/>
                <w:sz w:val="24"/>
              </w:rPr>
              <w:t>五年</w:t>
            </w:r>
            <w:r>
              <w:rPr>
                <w:rFonts w:ascii="仿宋" w:eastAsia="仿宋" w:hAnsi="仿宋"/>
                <w:sz w:val="24"/>
              </w:rPr>
              <w:t>内至少</w:t>
            </w:r>
            <w:r>
              <w:rPr>
                <w:rFonts w:ascii="仿宋" w:eastAsia="仿宋" w:hAnsi="仿宋" w:hint="eastAsia"/>
                <w:sz w:val="24"/>
              </w:rPr>
              <w:t>三</w:t>
            </w:r>
            <w:r>
              <w:rPr>
                <w:rFonts w:ascii="仿宋" w:eastAsia="仿宋" w:hAnsi="仿宋"/>
                <w:sz w:val="24"/>
              </w:rPr>
              <w:t>年不为负数。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0E6" w:rsidRDefault="003900E6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3900E6" w:rsidTr="00A00BA0">
        <w:trPr>
          <w:trHeight w:val="614"/>
          <w:jc w:val="center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E6" w:rsidRDefault="003900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2.有依法缴纳税收的良好记录，提供近一年内不少于3个月的依法缴纳税收的证明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0E6" w:rsidRDefault="003900E6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3900E6" w:rsidTr="00A00BA0">
        <w:trPr>
          <w:trHeight w:val="751"/>
          <w:jc w:val="center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E6" w:rsidRDefault="003900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3.有依法缴纳社会保障资金的良好记录，提供近一年内不少于3个月的依法缴纳社会保险的证明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0E6" w:rsidRDefault="003900E6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00BA0" w:rsidTr="00A00BA0">
        <w:trPr>
          <w:trHeight w:val="575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A0" w:rsidRDefault="00A00BA0" w:rsidP="002048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D6F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三、国家及行业资质要求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A0" w:rsidRDefault="00A00BA0" w:rsidP="002048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1.具备中国信息安全测评中心的信息安全服务资质证书（安全运营类一级以上）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A0" w:rsidRDefault="00A00BA0" w:rsidP="0020481A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00BA0" w:rsidTr="00A00BA0">
        <w:trPr>
          <w:trHeight w:val="575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A0" w:rsidRPr="007D6F7D" w:rsidRDefault="00A00BA0" w:rsidP="002048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A0" w:rsidRDefault="00A00BA0" w:rsidP="002048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 具备中国信息安全测评中心的信息安全服务资质证书（安全工程类二级以上）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A0" w:rsidRDefault="00A00BA0" w:rsidP="0020481A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2F3E4D" w:rsidTr="00A00BA0">
        <w:trPr>
          <w:trHeight w:val="575"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D" w:rsidRPr="007D6F7D" w:rsidRDefault="002F3E4D" w:rsidP="002048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D" w:rsidRDefault="002F3E4D" w:rsidP="002048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3.具备国家信息安全漏洞共享平台（CNVD）</w:t>
            </w:r>
            <w:r w:rsidR="001D61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技术组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支撑单位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4D" w:rsidRDefault="002F3E4D" w:rsidP="0020481A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00BA0" w:rsidTr="00A00BA0">
        <w:trPr>
          <w:trHeight w:val="575"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A0" w:rsidRPr="007D6F7D" w:rsidRDefault="00A00BA0" w:rsidP="002048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A0" w:rsidRDefault="00A00BA0" w:rsidP="002048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4.具备中国国家信息安全漏洞库（CNNVD）技术支撑单位：一级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A0" w:rsidRDefault="00A00BA0" w:rsidP="0020481A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00BA0" w:rsidTr="00A00BA0">
        <w:trPr>
          <w:trHeight w:val="575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A0" w:rsidRDefault="00A00BA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四、其他要求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A0" w:rsidRDefault="00A00BA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1.供应商能够开具增值税专用发票。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BA0" w:rsidRDefault="00A00BA0" w:rsidP="0020481A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00BA0" w:rsidTr="00A00BA0">
        <w:trPr>
          <w:trHeight w:val="575"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A0" w:rsidRDefault="00A00BA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A0" w:rsidRDefault="00A00BA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2.供应商应具备提供信息安全服务的能力，在银行业具有相关信息安全服务案例。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BA0" w:rsidRDefault="00A00BA0" w:rsidP="0020481A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00BA0" w:rsidTr="00A00BA0">
        <w:trPr>
          <w:trHeight w:val="575"/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A0" w:rsidRDefault="00A00BA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A0" w:rsidRDefault="00A00BA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3.供应商在辽宁省沈阳市和锦州市有稳定的持续安全服务能力，包括良好合理的技术人员结构，稳定的技术人员驻场。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BA0" w:rsidRDefault="00A00BA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900E6" w:rsidRDefault="00584924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>
        <w:rPr>
          <w:rFonts w:ascii="宋体" w:hAnsi="宋体" w:cs="宋体"/>
          <w:kern w:val="0"/>
          <w:sz w:val="24"/>
          <w:szCs w:val="24"/>
          <w:u w:val="single"/>
        </w:rPr>
        <w:t>“不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>
        <w:rPr>
          <w:rFonts w:ascii="宋体" w:hAnsi="宋体" w:cs="宋体"/>
          <w:kern w:val="0"/>
          <w:sz w:val="24"/>
          <w:szCs w:val="24"/>
          <w:u w:val="single"/>
        </w:rPr>
        <w:t>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sectPr w:rsidR="003900E6" w:rsidSect="003900E6"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A7E" w:rsidRDefault="00FA4A7E" w:rsidP="003563DC">
      <w:r>
        <w:separator/>
      </w:r>
    </w:p>
  </w:endnote>
  <w:endnote w:type="continuationSeparator" w:id="1">
    <w:p w:rsidR="00FA4A7E" w:rsidRDefault="00FA4A7E" w:rsidP="00356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MS Mincho"/>
    <w:panose1 w:val="02010609010101010101"/>
    <w:charset w:val="80"/>
    <w:family w:val="modern"/>
    <w:pitch w:val="fixed"/>
    <w:sig w:usb0="A00002BF" w:usb1="084F6C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A7E" w:rsidRDefault="00FA4A7E" w:rsidP="003563DC">
      <w:r>
        <w:separator/>
      </w:r>
    </w:p>
  </w:footnote>
  <w:footnote w:type="continuationSeparator" w:id="1">
    <w:p w:rsidR="00FA4A7E" w:rsidRDefault="00FA4A7E" w:rsidP="003563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BhZDEyOTAwYTAyNGEyNjYxMTFlYTlkMzBhM2Q4ZjAifQ=="/>
  </w:docVars>
  <w:rsids>
    <w:rsidRoot w:val="00164B8F"/>
    <w:rsid w:val="00017FDD"/>
    <w:rsid w:val="000270CF"/>
    <w:rsid w:val="00060587"/>
    <w:rsid w:val="00060752"/>
    <w:rsid w:val="00073D8E"/>
    <w:rsid w:val="000C539F"/>
    <w:rsid w:val="000E3C7D"/>
    <w:rsid w:val="000E62CD"/>
    <w:rsid w:val="000F2997"/>
    <w:rsid w:val="00102BE9"/>
    <w:rsid w:val="001057A7"/>
    <w:rsid w:val="00107239"/>
    <w:rsid w:val="00107868"/>
    <w:rsid w:val="00132085"/>
    <w:rsid w:val="001344FA"/>
    <w:rsid w:val="0014061E"/>
    <w:rsid w:val="001543AE"/>
    <w:rsid w:val="00155E05"/>
    <w:rsid w:val="00164B8F"/>
    <w:rsid w:val="001704D4"/>
    <w:rsid w:val="00183F52"/>
    <w:rsid w:val="001D155D"/>
    <w:rsid w:val="001D2DE0"/>
    <w:rsid w:val="001D611F"/>
    <w:rsid w:val="001D7DB9"/>
    <w:rsid w:val="001F73E9"/>
    <w:rsid w:val="002007A1"/>
    <w:rsid w:val="0020481A"/>
    <w:rsid w:val="00213F5C"/>
    <w:rsid w:val="00223102"/>
    <w:rsid w:val="00250A93"/>
    <w:rsid w:val="00284B46"/>
    <w:rsid w:val="0029030C"/>
    <w:rsid w:val="002A679F"/>
    <w:rsid w:val="002A69A7"/>
    <w:rsid w:val="002B0B74"/>
    <w:rsid w:val="002C1F9C"/>
    <w:rsid w:val="002C23CB"/>
    <w:rsid w:val="002D74A5"/>
    <w:rsid w:val="002E1828"/>
    <w:rsid w:val="002E313E"/>
    <w:rsid w:val="002F3E4D"/>
    <w:rsid w:val="003021D9"/>
    <w:rsid w:val="003138FA"/>
    <w:rsid w:val="00314308"/>
    <w:rsid w:val="00315471"/>
    <w:rsid w:val="003408F5"/>
    <w:rsid w:val="00341934"/>
    <w:rsid w:val="003563DC"/>
    <w:rsid w:val="00356FD2"/>
    <w:rsid w:val="0035775E"/>
    <w:rsid w:val="00364F8F"/>
    <w:rsid w:val="00370FE0"/>
    <w:rsid w:val="003719A0"/>
    <w:rsid w:val="003900E6"/>
    <w:rsid w:val="003962C0"/>
    <w:rsid w:val="003B76FB"/>
    <w:rsid w:val="003D6214"/>
    <w:rsid w:val="003E0FE3"/>
    <w:rsid w:val="003F3CEC"/>
    <w:rsid w:val="003F4B8A"/>
    <w:rsid w:val="0041717D"/>
    <w:rsid w:val="00421AC7"/>
    <w:rsid w:val="00430221"/>
    <w:rsid w:val="004356CA"/>
    <w:rsid w:val="004772EE"/>
    <w:rsid w:val="004967BC"/>
    <w:rsid w:val="004A4E3E"/>
    <w:rsid w:val="004A6D9D"/>
    <w:rsid w:val="004D5812"/>
    <w:rsid w:val="004D63F3"/>
    <w:rsid w:val="004F0856"/>
    <w:rsid w:val="00501817"/>
    <w:rsid w:val="00504B2D"/>
    <w:rsid w:val="0051783C"/>
    <w:rsid w:val="00522A21"/>
    <w:rsid w:val="00532FCB"/>
    <w:rsid w:val="00541564"/>
    <w:rsid w:val="00563587"/>
    <w:rsid w:val="00582662"/>
    <w:rsid w:val="00584924"/>
    <w:rsid w:val="00591459"/>
    <w:rsid w:val="0059389B"/>
    <w:rsid w:val="005C208E"/>
    <w:rsid w:val="005D126B"/>
    <w:rsid w:val="005E52E1"/>
    <w:rsid w:val="005F78E3"/>
    <w:rsid w:val="00612C39"/>
    <w:rsid w:val="00616154"/>
    <w:rsid w:val="00626ECC"/>
    <w:rsid w:val="006373A7"/>
    <w:rsid w:val="00644B7F"/>
    <w:rsid w:val="00682EC1"/>
    <w:rsid w:val="006843A8"/>
    <w:rsid w:val="00690A44"/>
    <w:rsid w:val="006D2179"/>
    <w:rsid w:val="006D6374"/>
    <w:rsid w:val="006E1151"/>
    <w:rsid w:val="006E18DF"/>
    <w:rsid w:val="006F2086"/>
    <w:rsid w:val="006F64F0"/>
    <w:rsid w:val="0071151C"/>
    <w:rsid w:val="007125FD"/>
    <w:rsid w:val="0073156E"/>
    <w:rsid w:val="0075358C"/>
    <w:rsid w:val="0077022A"/>
    <w:rsid w:val="00787EA5"/>
    <w:rsid w:val="007A6BAD"/>
    <w:rsid w:val="007D4A3C"/>
    <w:rsid w:val="007D6F7D"/>
    <w:rsid w:val="007D75CE"/>
    <w:rsid w:val="007E03C9"/>
    <w:rsid w:val="007E5280"/>
    <w:rsid w:val="007E589E"/>
    <w:rsid w:val="007F304B"/>
    <w:rsid w:val="007F3226"/>
    <w:rsid w:val="008043A6"/>
    <w:rsid w:val="00824DDA"/>
    <w:rsid w:val="00842479"/>
    <w:rsid w:val="008612C4"/>
    <w:rsid w:val="00877C09"/>
    <w:rsid w:val="00894A92"/>
    <w:rsid w:val="008A08D2"/>
    <w:rsid w:val="008A450D"/>
    <w:rsid w:val="008C5A84"/>
    <w:rsid w:val="008D5362"/>
    <w:rsid w:val="00904612"/>
    <w:rsid w:val="00946D4C"/>
    <w:rsid w:val="00950E59"/>
    <w:rsid w:val="0095352B"/>
    <w:rsid w:val="009757D6"/>
    <w:rsid w:val="00992F27"/>
    <w:rsid w:val="009A0003"/>
    <w:rsid w:val="009B3AAA"/>
    <w:rsid w:val="009C304E"/>
    <w:rsid w:val="009D1626"/>
    <w:rsid w:val="009E76D5"/>
    <w:rsid w:val="009F4408"/>
    <w:rsid w:val="009F590D"/>
    <w:rsid w:val="00A00BA0"/>
    <w:rsid w:val="00A663FE"/>
    <w:rsid w:val="00A66D85"/>
    <w:rsid w:val="00A67E19"/>
    <w:rsid w:val="00A7366B"/>
    <w:rsid w:val="00AA74EC"/>
    <w:rsid w:val="00AB6541"/>
    <w:rsid w:val="00AB762C"/>
    <w:rsid w:val="00AD683F"/>
    <w:rsid w:val="00AE3367"/>
    <w:rsid w:val="00AE67F9"/>
    <w:rsid w:val="00B038B2"/>
    <w:rsid w:val="00B10194"/>
    <w:rsid w:val="00B13438"/>
    <w:rsid w:val="00B2212F"/>
    <w:rsid w:val="00B249B7"/>
    <w:rsid w:val="00B26C41"/>
    <w:rsid w:val="00B311B9"/>
    <w:rsid w:val="00B3323C"/>
    <w:rsid w:val="00B36428"/>
    <w:rsid w:val="00B51178"/>
    <w:rsid w:val="00B538AA"/>
    <w:rsid w:val="00B53D40"/>
    <w:rsid w:val="00B56EB0"/>
    <w:rsid w:val="00B577AD"/>
    <w:rsid w:val="00B712C1"/>
    <w:rsid w:val="00B72C77"/>
    <w:rsid w:val="00B8304D"/>
    <w:rsid w:val="00BB5FA0"/>
    <w:rsid w:val="00BC165E"/>
    <w:rsid w:val="00BC76FA"/>
    <w:rsid w:val="00BD21FB"/>
    <w:rsid w:val="00BE665F"/>
    <w:rsid w:val="00BF0C5A"/>
    <w:rsid w:val="00BF31EB"/>
    <w:rsid w:val="00C06C30"/>
    <w:rsid w:val="00C312AE"/>
    <w:rsid w:val="00C3433B"/>
    <w:rsid w:val="00C42CED"/>
    <w:rsid w:val="00C51FF1"/>
    <w:rsid w:val="00C53136"/>
    <w:rsid w:val="00C71A4B"/>
    <w:rsid w:val="00C71AF5"/>
    <w:rsid w:val="00C80D9C"/>
    <w:rsid w:val="00C93CEB"/>
    <w:rsid w:val="00C95E61"/>
    <w:rsid w:val="00C960CB"/>
    <w:rsid w:val="00CB1E1B"/>
    <w:rsid w:val="00CB42EF"/>
    <w:rsid w:val="00CC3F11"/>
    <w:rsid w:val="00CC563B"/>
    <w:rsid w:val="00CC57A3"/>
    <w:rsid w:val="00CD485B"/>
    <w:rsid w:val="00CE06A0"/>
    <w:rsid w:val="00CF22C7"/>
    <w:rsid w:val="00CF4DDA"/>
    <w:rsid w:val="00D12A7A"/>
    <w:rsid w:val="00D24635"/>
    <w:rsid w:val="00D4679B"/>
    <w:rsid w:val="00D47B39"/>
    <w:rsid w:val="00D842AD"/>
    <w:rsid w:val="00D90393"/>
    <w:rsid w:val="00DB3A9A"/>
    <w:rsid w:val="00DC13D2"/>
    <w:rsid w:val="00DC5DFB"/>
    <w:rsid w:val="00DD771A"/>
    <w:rsid w:val="00E01DC3"/>
    <w:rsid w:val="00E01E89"/>
    <w:rsid w:val="00E1646B"/>
    <w:rsid w:val="00E45256"/>
    <w:rsid w:val="00E66CDB"/>
    <w:rsid w:val="00E84F0F"/>
    <w:rsid w:val="00E9563B"/>
    <w:rsid w:val="00EB329B"/>
    <w:rsid w:val="00ED2D6F"/>
    <w:rsid w:val="00EE4B17"/>
    <w:rsid w:val="00EE5AC0"/>
    <w:rsid w:val="00F1058D"/>
    <w:rsid w:val="00F24187"/>
    <w:rsid w:val="00F31416"/>
    <w:rsid w:val="00F50A23"/>
    <w:rsid w:val="00F53F2F"/>
    <w:rsid w:val="00F559D4"/>
    <w:rsid w:val="00F63E75"/>
    <w:rsid w:val="00F66F78"/>
    <w:rsid w:val="00F741AF"/>
    <w:rsid w:val="00F7512D"/>
    <w:rsid w:val="00F92A91"/>
    <w:rsid w:val="00F9646D"/>
    <w:rsid w:val="00FA4A7E"/>
    <w:rsid w:val="00FC1440"/>
    <w:rsid w:val="00FC236E"/>
    <w:rsid w:val="00FC4145"/>
    <w:rsid w:val="00FE161C"/>
    <w:rsid w:val="00FF0096"/>
    <w:rsid w:val="00FF2047"/>
    <w:rsid w:val="053B2C09"/>
    <w:rsid w:val="07226F28"/>
    <w:rsid w:val="09966DB0"/>
    <w:rsid w:val="0A3C20B0"/>
    <w:rsid w:val="0D21759D"/>
    <w:rsid w:val="0D415CE7"/>
    <w:rsid w:val="11B176E2"/>
    <w:rsid w:val="11BD39E3"/>
    <w:rsid w:val="147C72F5"/>
    <w:rsid w:val="17225B7C"/>
    <w:rsid w:val="19CD3EF5"/>
    <w:rsid w:val="19E01A2C"/>
    <w:rsid w:val="1B830705"/>
    <w:rsid w:val="1D344569"/>
    <w:rsid w:val="1E314102"/>
    <w:rsid w:val="20DB53A4"/>
    <w:rsid w:val="21C75D5D"/>
    <w:rsid w:val="28614580"/>
    <w:rsid w:val="2AA36510"/>
    <w:rsid w:val="32861FB4"/>
    <w:rsid w:val="338F6B95"/>
    <w:rsid w:val="3AEA06F5"/>
    <w:rsid w:val="3C667DCC"/>
    <w:rsid w:val="3E0D493F"/>
    <w:rsid w:val="405C187B"/>
    <w:rsid w:val="418B61ED"/>
    <w:rsid w:val="41A27AEC"/>
    <w:rsid w:val="499A47C1"/>
    <w:rsid w:val="4A1D2444"/>
    <w:rsid w:val="4A37233A"/>
    <w:rsid w:val="4B1C4B4A"/>
    <w:rsid w:val="502F2E92"/>
    <w:rsid w:val="510052EB"/>
    <w:rsid w:val="52A72A9B"/>
    <w:rsid w:val="5367063B"/>
    <w:rsid w:val="538C5C55"/>
    <w:rsid w:val="53A56613"/>
    <w:rsid w:val="56EF3012"/>
    <w:rsid w:val="5A177264"/>
    <w:rsid w:val="5EA731C3"/>
    <w:rsid w:val="5FB365EA"/>
    <w:rsid w:val="60E15B0B"/>
    <w:rsid w:val="620F5A03"/>
    <w:rsid w:val="65FC5044"/>
    <w:rsid w:val="67595DEB"/>
    <w:rsid w:val="67EB5E5E"/>
    <w:rsid w:val="68393CAC"/>
    <w:rsid w:val="691B0859"/>
    <w:rsid w:val="6AAD2EDA"/>
    <w:rsid w:val="6C7A7707"/>
    <w:rsid w:val="6C934A34"/>
    <w:rsid w:val="77312E4E"/>
    <w:rsid w:val="78334D26"/>
    <w:rsid w:val="783D3048"/>
    <w:rsid w:val="788A2DB0"/>
    <w:rsid w:val="78D6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E6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900E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900E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90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90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3900E6"/>
    <w:rPr>
      <w:b/>
      <w:bCs/>
    </w:rPr>
  </w:style>
  <w:style w:type="table" w:styleId="a8">
    <w:name w:val="Table Grid"/>
    <w:basedOn w:val="a1"/>
    <w:uiPriority w:val="59"/>
    <w:qFormat/>
    <w:rsid w:val="003900E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3900E6"/>
    <w:rPr>
      <w:b/>
      <w:bCs/>
    </w:rPr>
  </w:style>
  <w:style w:type="character" w:styleId="aa">
    <w:name w:val="FollowedHyperlink"/>
    <w:basedOn w:val="a0"/>
    <w:uiPriority w:val="99"/>
    <w:semiHidden/>
    <w:unhideWhenUsed/>
    <w:qFormat/>
    <w:rsid w:val="003900E6"/>
    <w:rPr>
      <w:color w:val="CE070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3900E6"/>
    <w:rPr>
      <w:i/>
      <w:iCs/>
    </w:rPr>
  </w:style>
  <w:style w:type="character" w:styleId="ab">
    <w:name w:val="Hyperlink"/>
    <w:basedOn w:val="a0"/>
    <w:uiPriority w:val="99"/>
    <w:unhideWhenUsed/>
    <w:qFormat/>
    <w:rsid w:val="003900E6"/>
    <w:rPr>
      <w:color w:val="0000FF" w:themeColor="hyperlink"/>
      <w:u w:val="single"/>
    </w:rPr>
  </w:style>
  <w:style w:type="character" w:styleId="HTML0">
    <w:name w:val="HTML Code"/>
    <w:basedOn w:val="a0"/>
    <w:uiPriority w:val="99"/>
    <w:semiHidden/>
    <w:unhideWhenUsed/>
    <w:qFormat/>
    <w:rsid w:val="003900E6"/>
    <w:rPr>
      <w:rFonts w:ascii="Consolas" w:eastAsia="Consolas" w:hAnsi="Consolas" w:cs="Consolas" w:hint="default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qFormat/>
    <w:rsid w:val="003900E6"/>
    <w:rPr>
      <w:sz w:val="21"/>
      <w:szCs w:val="21"/>
    </w:rPr>
  </w:style>
  <w:style w:type="character" w:styleId="HTML1">
    <w:name w:val="HTML Keyboard"/>
    <w:basedOn w:val="a0"/>
    <w:uiPriority w:val="99"/>
    <w:semiHidden/>
    <w:unhideWhenUsed/>
    <w:qFormat/>
    <w:rsid w:val="003900E6"/>
    <w:rPr>
      <w:rFonts w:ascii="Consolas" w:eastAsia="Consolas" w:hAnsi="Consolas" w:cs="Consolas"/>
      <w:sz w:val="21"/>
      <w:szCs w:val="21"/>
    </w:rPr>
  </w:style>
  <w:style w:type="character" w:styleId="HTML2">
    <w:name w:val="HTML Sample"/>
    <w:basedOn w:val="a0"/>
    <w:uiPriority w:val="99"/>
    <w:semiHidden/>
    <w:unhideWhenUsed/>
    <w:qFormat/>
    <w:rsid w:val="003900E6"/>
    <w:rPr>
      <w:rFonts w:ascii="Consolas" w:eastAsia="Consolas" w:hAnsi="Consolas" w:cs="Consolas" w:hint="default"/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3900E6"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900E6"/>
    <w:rPr>
      <w:rFonts w:ascii="Calibri" w:eastAsia="宋体" w:hAnsi="Calibri" w:cs="黑体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900E6"/>
    <w:rPr>
      <w:rFonts w:ascii="Calibri" w:eastAsia="宋体" w:hAnsi="Calibri" w:cs="黑体"/>
      <w:sz w:val="18"/>
      <w:szCs w:val="18"/>
    </w:rPr>
  </w:style>
  <w:style w:type="paragraph" w:customStyle="1" w:styleId="p0">
    <w:name w:val="p0"/>
    <w:basedOn w:val="a"/>
    <w:qFormat/>
    <w:rsid w:val="003900E6"/>
    <w:pPr>
      <w:widowControl/>
    </w:pPr>
    <w:rPr>
      <w:rFonts w:ascii="仿宋_GB2312" w:eastAsia="仿宋_GB2312" w:hAnsi="宋体" w:cs="宋体"/>
      <w:color w:val="10000A"/>
      <w:kern w:val="0"/>
      <w:sz w:val="32"/>
      <w:szCs w:val="32"/>
    </w:rPr>
  </w:style>
  <w:style w:type="character" w:customStyle="1" w:styleId="1">
    <w:name w:val="未处理的提及1"/>
    <w:basedOn w:val="a0"/>
    <w:uiPriority w:val="99"/>
    <w:semiHidden/>
    <w:unhideWhenUsed/>
    <w:qFormat/>
    <w:rsid w:val="003900E6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sid w:val="003900E6"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  <w:rsid w:val="003900E6"/>
    <w:rPr>
      <w:rFonts w:ascii="Calibri" w:eastAsia="宋体" w:hAnsi="Calibri" w:cs="黑体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3900E6"/>
    <w:rPr>
      <w:rFonts w:ascii="Calibri" w:eastAsia="宋体" w:hAnsi="Calibri" w:cs="黑体"/>
      <w:b/>
      <w:bCs/>
      <w:kern w:val="2"/>
      <w:sz w:val="21"/>
      <w:szCs w:val="22"/>
    </w:rPr>
  </w:style>
  <w:style w:type="paragraph" w:styleId="ad">
    <w:name w:val="List Paragraph"/>
    <w:basedOn w:val="a"/>
    <w:uiPriority w:val="99"/>
    <w:qFormat/>
    <w:rsid w:val="003900E6"/>
    <w:pPr>
      <w:ind w:firstLineChars="200" w:firstLine="420"/>
    </w:pPr>
  </w:style>
  <w:style w:type="character" w:customStyle="1" w:styleId="3">
    <w:name w:val="未处理的提及3"/>
    <w:basedOn w:val="a0"/>
    <w:uiPriority w:val="99"/>
    <w:semiHidden/>
    <w:unhideWhenUsed/>
    <w:qFormat/>
    <w:rsid w:val="003900E6"/>
    <w:rPr>
      <w:color w:val="605E5C"/>
      <w:shd w:val="clear" w:color="auto" w:fill="E1DFDD"/>
    </w:rPr>
  </w:style>
  <w:style w:type="character" w:customStyle="1" w:styleId="4">
    <w:name w:val="未处理的提及4"/>
    <w:basedOn w:val="a0"/>
    <w:uiPriority w:val="99"/>
    <w:semiHidden/>
    <w:unhideWhenUsed/>
    <w:qFormat/>
    <w:rsid w:val="003900E6"/>
    <w:rPr>
      <w:color w:val="605E5C"/>
      <w:shd w:val="clear" w:color="auto" w:fill="E1DFDD"/>
    </w:rPr>
  </w:style>
  <w:style w:type="character" w:customStyle="1" w:styleId="ant-tree-checkbox">
    <w:name w:val="ant-tree-checkbox"/>
    <w:basedOn w:val="a0"/>
    <w:qFormat/>
    <w:rsid w:val="003900E6"/>
  </w:style>
  <w:style w:type="character" w:customStyle="1" w:styleId="ant-tree-iconele">
    <w:name w:val="ant-tree-iconele"/>
    <w:basedOn w:val="a0"/>
    <w:qFormat/>
    <w:rsid w:val="003900E6"/>
  </w:style>
  <w:style w:type="character" w:customStyle="1" w:styleId="ant-transfer-list-search-action">
    <w:name w:val="ant-transfer-list-search-action"/>
    <w:basedOn w:val="a0"/>
    <w:qFormat/>
    <w:rsid w:val="003900E6"/>
  </w:style>
  <w:style w:type="character" w:customStyle="1" w:styleId="ant-radio">
    <w:name w:val="ant-radio+*"/>
    <w:basedOn w:val="a0"/>
    <w:qFormat/>
    <w:rsid w:val="003900E6"/>
  </w:style>
  <w:style w:type="character" w:customStyle="1" w:styleId="ant-tree-switcher3">
    <w:name w:val="ant-tree-switcher3"/>
    <w:basedOn w:val="a0"/>
    <w:qFormat/>
    <w:rsid w:val="003900E6"/>
  </w:style>
  <w:style w:type="character" w:customStyle="1" w:styleId="ant-tree-switcher4">
    <w:name w:val="ant-tree-switcher4"/>
    <w:basedOn w:val="a0"/>
    <w:qFormat/>
    <w:rsid w:val="003900E6"/>
  </w:style>
  <w:style w:type="character" w:customStyle="1" w:styleId="ant-tree-checkbox2">
    <w:name w:val="ant-tree-checkbox2"/>
    <w:basedOn w:val="a0"/>
    <w:qFormat/>
    <w:rsid w:val="003900E6"/>
  </w:style>
  <w:style w:type="paragraph" w:styleId="ae">
    <w:name w:val="Revision"/>
    <w:hidden/>
    <w:uiPriority w:val="99"/>
    <w:unhideWhenUsed/>
    <w:rsid w:val="003F4B8A"/>
    <w:rPr>
      <w:rFonts w:ascii="Calibri" w:hAnsi="Calibri" w:cs="黑体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EDD16-4968-4450-AD9E-898AF459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2025-01-15T23:50:00Z</dcterms:created>
  <dcterms:modified xsi:type="dcterms:W3CDTF">2025-01-15T23:50:00Z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C5BD9C7956BE47ED96318BB70EA8F9E3</vt:lpwstr>
  </property>
</Properties>
</file>